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DC196" w14:textId="4AE4620C" w:rsidR="0044458B" w:rsidRPr="007E2F4D" w:rsidRDefault="007E2F4D">
      <w:pPr>
        <w:rPr>
          <w:lang w:val="sk-SK"/>
        </w:rPr>
      </w:pPr>
      <w:r>
        <w:rPr>
          <w:lang w:val="sk-SK"/>
        </w:rPr>
        <w:t>Návrh zmluvy</w:t>
      </w:r>
    </w:p>
    <w:sectPr w:rsidR="0044458B" w:rsidRPr="007E2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1C8"/>
    <w:rsid w:val="0044458B"/>
    <w:rsid w:val="007E2F4D"/>
    <w:rsid w:val="00E7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E249"/>
  <w15:chartTrackingRefBased/>
  <w15:docId w15:val="{1D204073-D280-49C9-A578-59CE598C1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viktoria.grossova</dc:creator>
  <cp:keywords/>
  <dc:description/>
  <cp:lastModifiedBy>viktoria.grossova</cp:lastModifiedBy>
  <cp:revision>2</cp:revision>
  <dcterms:created xsi:type="dcterms:W3CDTF">2023-12-07T09:08:00Z</dcterms:created>
  <dcterms:modified xsi:type="dcterms:W3CDTF">2023-12-07T09:08:00Z</dcterms:modified>
</cp:coreProperties>
</file>